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9E" w:rsidRDefault="0010129E" w:rsidP="0035747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COMUNICATO STAMPA</w:t>
      </w:r>
    </w:p>
    <w:p w:rsidR="00F0631B" w:rsidRPr="00034439" w:rsidRDefault="00501919" w:rsidP="00357470">
      <w:pPr>
        <w:jc w:val="center"/>
        <w:rPr>
          <w:rFonts w:ascii="Verdana" w:hAnsi="Verdana"/>
          <w:b/>
        </w:rPr>
      </w:pPr>
      <w:r w:rsidRPr="00034439">
        <w:rPr>
          <w:rFonts w:ascii="Verdana" w:hAnsi="Verdana"/>
          <w:b/>
        </w:rPr>
        <w:t>I PRODOTTI CERTIFICATI FAIRTRADE SONO ANTICRISI</w:t>
      </w:r>
    </w:p>
    <w:p w:rsidR="00501919" w:rsidRPr="00034439" w:rsidRDefault="00501919" w:rsidP="00357470">
      <w:pPr>
        <w:jc w:val="center"/>
        <w:rPr>
          <w:rFonts w:ascii="Verdana" w:hAnsi="Verdana"/>
          <w:b/>
        </w:rPr>
      </w:pPr>
      <w:r w:rsidRPr="00034439">
        <w:rPr>
          <w:rFonts w:ascii="Verdana" w:hAnsi="Verdana"/>
          <w:b/>
        </w:rPr>
        <w:t xml:space="preserve">Nonostante la congiuntura economica, i consumatori italiani continuano a scegliere le referenze equosolidali che continuano a crescere, secondo i dati 2009. Un sistema affidabile riconosciuto a livello internazionale anche da </w:t>
      </w:r>
      <w:proofErr w:type="spellStart"/>
      <w:r w:rsidRPr="00034439">
        <w:rPr>
          <w:rFonts w:ascii="Verdana" w:hAnsi="Verdana"/>
          <w:b/>
        </w:rPr>
        <w:t>Euroconsumers</w:t>
      </w:r>
      <w:proofErr w:type="spellEnd"/>
    </w:p>
    <w:p w:rsidR="00357470" w:rsidRPr="00034439" w:rsidRDefault="0063262A">
      <w:pPr>
        <w:rPr>
          <w:rFonts w:ascii="Verdana" w:hAnsi="Verdana"/>
        </w:rPr>
      </w:pPr>
      <w:r w:rsidRPr="00034439">
        <w:rPr>
          <w:rFonts w:ascii="Verdana" w:hAnsi="Verdana"/>
        </w:rPr>
        <w:t xml:space="preserve">I prodotti equosolidali certificati </w:t>
      </w:r>
      <w:proofErr w:type="spellStart"/>
      <w:r w:rsidRPr="00034439">
        <w:rPr>
          <w:rFonts w:ascii="Verdana" w:hAnsi="Verdana"/>
        </w:rPr>
        <w:t>Fairtrade</w:t>
      </w:r>
      <w:proofErr w:type="spellEnd"/>
      <w:r w:rsidRPr="00034439">
        <w:rPr>
          <w:rFonts w:ascii="Verdana" w:hAnsi="Verdana"/>
        </w:rPr>
        <w:t xml:space="preserve"> continuano a crescere, nonostante la crisi che colpito il portafoglio di molte famiglie italiane. Lo testimoniano i dati 2009 del consorzio italiano che certifica i prodotti garantiti nel nostro paese</w:t>
      </w:r>
      <w:r w:rsidR="00357470" w:rsidRPr="00034439">
        <w:rPr>
          <w:rFonts w:ascii="Verdana" w:hAnsi="Verdana"/>
        </w:rPr>
        <w:t xml:space="preserve">, pubblicati nel </w:t>
      </w:r>
      <w:r w:rsidR="00357470" w:rsidRPr="00233DBC">
        <w:rPr>
          <w:rFonts w:ascii="Verdana" w:hAnsi="Verdana"/>
          <w:b/>
        </w:rPr>
        <w:t>report di attività alla vigilia dell’assemblea che il 27 maggio a Firenze eleggerà il consiglio di ammini</w:t>
      </w:r>
      <w:r w:rsidR="0010129E" w:rsidRPr="00233DBC">
        <w:rPr>
          <w:rFonts w:ascii="Verdana" w:hAnsi="Verdana"/>
          <w:b/>
        </w:rPr>
        <w:t>strazione</w:t>
      </w:r>
      <w:r w:rsidR="0010129E">
        <w:rPr>
          <w:rFonts w:ascii="Verdana" w:hAnsi="Verdana"/>
        </w:rPr>
        <w:t xml:space="preserve"> destinato a guidare</w:t>
      </w:r>
      <w:r w:rsidR="00357470" w:rsidRPr="00034439">
        <w:rPr>
          <w:rFonts w:ascii="Verdana" w:hAnsi="Verdana"/>
        </w:rPr>
        <w:t xml:space="preserve"> nei prossimi tre anni. </w:t>
      </w:r>
    </w:p>
    <w:p w:rsidR="00501919" w:rsidRPr="00034439" w:rsidRDefault="00357470">
      <w:pPr>
        <w:rPr>
          <w:rFonts w:ascii="Verdana" w:hAnsi="Verdana"/>
        </w:rPr>
      </w:pPr>
      <w:r w:rsidRPr="00034439">
        <w:rPr>
          <w:rFonts w:ascii="Verdana" w:hAnsi="Verdana"/>
        </w:rPr>
        <w:t>I</w:t>
      </w:r>
      <w:r w:rsidR="0063262A" w:rsidRPr="00034439">
        <w:rPr>
          <w:rFonts w:ascii="Verdana" w:hAnsi="Verdana"/>
        </w:rPr>
        <w:t xml:space="preserve"> dati 2009 parlano di una crescita media a volume del 10%, con performance molto interessanti su alcune referenze come </w:t>
      </w:r>
      <w:proofErr w:type="spellStart"/>
      <w:r w:rsidR="0063262A" w:rsidRPr="00034439">
        <w:rPr>
          <w:rFonts w:ascii="Verdana" w:hAnsi="Verdana"/>
        </w:rPr>
        <w:t>zuccherodi</w:t>
      </w:r>
      <w:proofErr w:type="spellEnd"/>
      <w:r w:rsidR="0063262A" w:rsidRPr="00034439">
        <w:rPr>
          <w:rFonts w:ascii="Verdana" w:hAnsi="Verdana"/>
        </w:rPr>
        <w:t xml:space="preserve"> canna (+27%), succhi di frutta (+57%)  e riso</w:t>
      </w:r>
      <w:r w:rsidR="0057619B" w:rsidRPr="00034439">
        <w:rPr>
          <w:rFonts w:ascii="Verdana" w:hAnsi="Verdana"/>
        </w:rPr>
        <w:t xml:space="preserve"> (+17%)</w:t>
      </w:r>
      <w:r w:rsidR="0063262A" w:rsidRPr="00034439">
        <w:rPr>
          <w:rFonts w:ascii="Verdana" w:hAnsi="Verdana"/>
        </w:rPr>
        <w:t>.</w:t>
      </w:r>
      <w:r w:rsidR="0057619B" w:rsidRPr="00034439">
        <w:rPr>
          <w:rFonts w:ascii="Verdana" w:hAnsi="Verdana"/>
        </w:rPr>
        <w:t xml:space="preserve"> Anche i fiori hanno conosciuto una importante crescita: 2 milioni gli steli venduti lo scorso anno (+40%), merito di alcune campagne mirate, promosse dalla grande distribuzione, in particolar modo durante le ricorrenze (Festa della mamma). </w:t>
      </w:r>
      <w:r w:rsidR="0010129E" w:rsidRPr="00233DBC">
        <w:rPr>
          <w:rFonts w:ascii="Verdana" w:hAnsi="Verdana"/>
          <w:b/>
        </w:rPr>
        <w:t xml:space="preserve">Grazie alle vendite in Italia, oltre al prezzo stabile e garantito ai produttori, è stato possibile generare un </w:t>
      </w:r>
      <w:proofErr w:type="spellStart"/>
      <w:r w:rsidR="0010129E" w:rsidRPr="00233DBC">
        <w:rPr>
          <w:rFonts w:ascii="Verdana" w:hAnsi="Verdana"/>
          <w:b/>
        </w:rPr>
        <w:t>Fairtrade</w:t>
      </w:r>
      <w:proofErr w:type="spellEnd"/>
      <w:r w:rsidR="0010129E" w:rsidRPr="00233DBC">
        <w:rPr>
          <w:rFonts w:ascii="Verdana" w:hAnsi="Verdana"/>
          <w:b/>
        </w:rPr>
        <w:t xml:space="preserve"> Premium (il margine aggiuntivo al prezzo) di 467 mila euro</w:t>
      </w:r>
      <w:r w:rsidR="0010129E">
        <w:rPr>
          <w:rFonts w:ascii="Verdana" w:hAnsi="Verdana"/>
        </w:rPr>
        <w:t xml:space="preserve"> di cui hanno beneficiato le famiglie e le comunità, con progetti in ambito sociale e sanitario.</w:t>
      </w:r>
    </w:p>
    <w:p w:rsidR="0057619B" w:rsidRPr="00034439" w:rsidRDefault="0057619B">
      <w:pPr>
        <w:rPr>
          <w:rFonts w:ascii="Verdana" w:hAnsi="Verdana"/>
          <w:sz w:val="20"/>
          <w:szCs w:val="20"/>
        </w:rPr>
      </w:pPr>
      <w:r w:rsidRPr="00034439">
        <w:rPr>
          <w:rFonts w:ascii="Verdana" w:hAnsi="Verdana"/>
        </w:rPr>
        <w:t xml:space="preserve">Sono ormai </w:t>
      </w:r>
      <w:r w:rsidRPr="00233DBC">
        <w:rPr>
          <w:rFonts w:ascii="Verdana" w:hAnsi="Verdana"/>
          <w:b/>
        </w:rPr>
        <w:t>5000 i punti vendita</w:t>
      </w:r>
      <w:r w:rsidRPr="00034439">
        <w:rPr>
          <w:rFonts w:ascii="Verdana" w:hAnsi="Verdana"/>
        </w:rPr>
        <w:t xml:space="preserve"> che propongono referenze equosolidali certificate e nel 2009 si segnala l’arrivo delle private </w:t>
      </w:r>
      <w:proofErr w:type="spellStart"/>
      <w:r w:rsidRPr="00034439">
        <w:rPr>
          <w:rFonts w:ascii="Verdana" w:hAnsi="Verdana"/>
        </w:rPr>
        <w:t>label</w:t>
      </w:r>
      <w:proofErr w:type="spellEnd"/>
      <w:r w:rsidRPr="00034439">
        <w:rPr>
          <w:rFonts w:ascii="Verdana" w:hAnsi="Verdana"/>
        </w:rPr>
        <w:t xml:space="preserve"> di </w:t>
      </w:r>
      <w:r w:rsidRPr="00233DBC">
        <w:rPr>
          <w:rFonts w:ascii="Verdana" w:hAnsi="Verdana"/>
          <w:b/>
        </w:rPr>
        <w:t>Conad</w:t>
      </w:r>
      <w:r w:rsidRPr="00034439">
        <w:rPr>
          <w:rFonts w:ascii="Verdana" w:hAnsi="Verdana"/>
        </w:rPr>
        <w:t xml:space="preserve"> e </w:t>
      </w:r>
      <w:proofErr w:type="spellStart"/>
      <w:r w:rsidRPr="00233DBC">
        <w:rPr>
          <w:rFonts w:ascii="Verdana" w:hAnsi="Verdana"/>
          <w:b/>
        </w:rPr>
        <w:t>Despar</w:t>
      </w:r>
      <w:proofErr w:type="spellEnd"/>
      <w:r w:rsidRPr="00034439">
        <w:rPr>
          <w:rFonts w:ascii="Verdana" w:hAnsi="Verdana"/>
        </w:rPr>
        <w:t xml:space="preserve">, l’ampliamento di Coop, l’inserimento nei punti vendita ad insegna </w:t>
      </w:r>
      <w:proofErr w:type="spellStart"/>
      <w:r w:rsidRPr="00034439">
        <w:rPr>
          <w:rFonts w:ascii="Verdana" w:hAnsi="Verdana"/>
        </w:rPr>
        <w:t>Billa</w:t>
      </w:r>
      <w:proofErr w:type="spellEnd"/>
      <w:r w:rsidRPr="00034439">
        <w:rPr>
          <w:rFonts w:ascii="Verdana" w:hAnsi="Verdana"/>
        </w:rPr>
        <w:t xml:space="preserve">, di prodotti proposti grazie ad una collaborazione commerciale con alcune aziende </w:t>
      </w:r>
      <w:r w:rsidRPr="00034439">
        <w:rPr>
          <w:rFonts w:ascii="Verdana" w:hAnsi="Verdana"/>
          <w:sz w:val="20"/>
          <w:szCs w:val="20"/>
        </w:rPr>
        <w:t>licenziatarie (</w:t>
      </w:r>
      <w:proofErr w:type="spellStart"/>
      <w:r w:rsidRPr="00034439">
        <w:rPr>
          <w:rFonts w:ascii="Verdana" w:hAnsi="Verdana"/>
          <w:sz w:val="20"/>
          <w:szCs w:val="20"/>
        </w:rPr>
        <w:t>Pfanner</w:t>
      </w:r>
      <w:proofErr w:type="spellEnd"/>
      <w:r w:rsidRPr="00034439">
        <w:rPr>
          <w:rFonts w:ascii="Verdana" w:hAnsi="Verdana"/>
          <w:sz w:val="20"/>
          <w:szCs w:val="20"/>
        </w:rPr>
        <w:t xml:space="preserve"> e Alce Nero). </w:t>
      </w:r>
    </w:p>
    <w:p w:rsidR="00501919" w:rsidRPr="004036B5" w:rsidRDefault="0057619B" w:rsidP="0057619B">
      <w:pPr>
        <w:rPr>
          <w:rFonts w:ascii="Verdana" w:hAnsi="Verdana" w:cs="DIN-Regular"/>
          <w:color w:val="272627"/>
        </w:rPr>
      </w:pPr>
      <w:r w:rsidRPr="004036B5">
        <w:rPr>
          <w:rFonts w:ascii="Verdana" w:hAnsi="Verdana"/>
        </w:rPr>
        <w:t>“</w:t>
      </w:r>
      <w:r w:rsidRPr="004036B5">
        <w:rPr>
          <w:rFonts w:ascii="Verdana" w:hAnsi="Verdana" w:cs="DIN-Regular"/>
          <w:color w:val="272627"/>
        </w:rPr>
        <w:t xml:space="preserve">Nel contesto economico difficile vissuto l’ultimo anno, va sottolineato anche che i prezzi dei prodotti equi non hanno subito effetti inflazionistici e molti prodotti </w:t>
      </w:r>
      <w:proofErr w:type="spellStart"/>
      <w:r w:rsidRPr="004036B5">
        <w:rPr>
          <w:rFonts w:ascii="Verdana" w:hAnsi="Verdana" w:cs="DIN-Regular"/>
          <w:color w:val="272627"/>
        </w:rPr>
        <w:t>Fairtrade</w:t>
      </w:r>
      <w:proofErr w:type="spellEnd"/>
      <w:r w:rsidRPr="004036B5">
        <w:rPr>
          <w:rFonts w:ascii="Verdana" w:hAnsi="Verdana" w:cs="DIN-Regular"/>
          <w:color w:val="272627"/>
        </w:rPr>
        <w:t xml:space="preserve"> rappresentano un ottimo rapporto qualità/prezzo anche per i consumatori, e risultano competitivi se raffrontati con analoghi prodotti di marca” sottolinea </w:t>
      </w:r>
      <w:r w:rsidRPr="00233DBC">
        <w:rPr>
          <w:rFonts w:ascii="Verdana" w:hAnsi="Verdana" w:cs="DIN-Regular"/>
          <w:b/>
          <w:color w:val="272627"/>
        </w:rPr>
        <w:t>Paolo Pastore</w:t>
      </w:r>
      <w:r w:rsidRPr="004036B5">
        <w:rPr>
          <w:rFonts w:ascii="Verdana" w:hAnsi="Verdana" w:cs="DIN-Regular"/>
          <w:color w:val="272627"/>
        </w:rPr>
        <w:t xml:space="preserve">, </w:t>
      </w:r>
      <w:r w:rsidRPr="00233DBC">
        <w:rPr>
          <w:rFonts w:ascii="Verdana" w:hAnsi="Verdana" w:cs="DIN-Regular"/>
          <w:b/>
          <w:color w:val="272627"/>
        </w:rPr>
        <w:t xml:space="preserve">direttore di </w:t>
      </w:r>
      <w:proofErr w:type="spellStart"/>
      <w:r w:rsidRPr="00233DBC">
        <w:rPr>
          <w:rFonts w:ascii="Verdana" w:hAnsi="Verdana" w:cs="DIN-Regular"/>
          <w:b/>
          <w:color w:val="272627"/>
        </w:rPr>
        <w:t>Fairtrade</w:t>
      </w:r>
      <w:proofErr w:type="spellEnd"/>
      <w:r w:rsidRPr="00233DBC">
        <w:rPr>
          <w:rFonts w:ascii="Verdana" w:hAnsi="Verdana" w:cs="DIN-Regular"/>
          <w:b/>
          <w:color w:val="272627"/>
        </w:rPr>
        <w:t xml:space="preserve"> Italia</w:t>
      </w:r>
      <w:r w:rsidRPr="004036B5">
        <w:rPr>
          <w:rFonts w:ascii="Verdana" w:hAnsi="Verdana" w:cs="DIN-Regular"/>
          <w:color w:val="272627"/>
        </w:rPr>
        <w:t>.</w:t>
      </w:r>
    </w:p>
    <w:p w:rsidR="0057619B" w:rsidRDefault="00357470" w:rsidP="0057619B">
      <w:pPr>
        <w:rPr>
          <w:rFonts w:ascii="Verdana" w:hAnsi="Verdana" w:cs="DIN-Regular"/>
          <w:color w:val="272627"/>
        </w:rPr>
      </w:pPr>
      <w:r w:rsidRPr="004036B5">
        <w:rPr>
          <w:rFonts w:ascii="Verdana" w:hAnsi="Verdana" w:cs="DIN-Regular"/>
          <w:color w:val="272627"/>
        </w:rPr>
        <w:t>Ad essere premiata è</w:t>
      </w:r>
      <w:r w:rsidR="0057619B" w:rsidRPr="004036B5">
        <w:rPr>
          <w:rFonts w:ascii="Verdana" w:hAnsi="Verdana" w:cs="DIN-Regular"/>
          <w:color w:val="272627"/>
        </w:rPr>
        <w:t xml:space="preserve"> la garanzia di un marchio </w:t>
      </w:r>
      <w:r w:rsidRPr="004036B5">
        <w:rPr>
          <w:rFonts w:ascii="Verdana" w:hAnsi="Verdana" w:cs="DIN-Regular"/>
          <w:color w:val="272627"/>
        </w:rPr>
        <w:t xml:space="preserve">riconosciuto </w:t>
      </w:r>
      <w:r w:rsidR="0057619B" w:rsidRPr="004036B5">
        <w:rPr>
          <w:rFonts w:ascii="Verdana" w:hAnsi="Verdana" w:cs="DIN-Regular"/>
          <w:color w:val="272627"/>
        </w:rPr>
        <w:t>ormai a livello internazionale</w:t>
      </w:r>
      <w:r w:rsidRPr="004036B5">
        <w:rPr>
          <w:rFonts w:ascii="Verdana" w:hAnsi="Verdana" w:cs="DIN-Regular"/>
          <w:color w:val="272627"/>
        </w:rPr>
        <w:t xml:space="preserve">: con 24 paesi coinvolti da Iniziative nazionali di marchio (analoghe a </w:t>
      </w:r>
      <w:proofErr w:type="spellStart"/>
      <w:r w:rsidRPr="004036B5">
        <w:rPr>
          <w:rFonts w:ascii="Verdana" w:hAnsi="Verdana" w:cs="DIN-Regular"/>
          <w:color w:val="272627"/>
        </w:rPr>
        <w:t>Fairtrade</w:t>
      </w:r>
      <w:proofErr w:type="spellEnd"/>
      <w:r w:rsidRPr="004036B5">
        <w:rPr>
          <w:rFonts w:ascii="Verdana" w:hAnsi="Verdana" w:cs="DIN-Regular"/>
          <w:color w:val="272627"/>
        </w:rPr>
        <w:t xml:space="preserve"> Italia), 867 organizzazioni di produttori in 58 paesi del mondo. </w:t>
      </w:r>
      <w:r w:rsidRPr="00233DBC">
        <w:rPr>
          <w:rFonts w:ascii="Verdana" w:hAnsi="Verdana" w:cs="DIN-Regular"/>
          <w:b/>
          <w:color w:val="272627"/>
        </w:rPr>
        <w:t xml:space="preserve">Il sistema </w:t>
      </w:r>
      <w:proofErr w:type="spellStart"/>
      <w:r w:rsidRPr="00233DBC">
        <w:rPr>
          <w:rFonts w:ascii="Verdana" w:hAnsi="Verdana" w:cs="DIN-Regular"/>
          <w:b/>
          <w:color w:val="272627"/>
        </w:rPr>
        <w:t>Fairtrade</w:t>
      </w:r>
      <w:proofErr w:type="spellEnd"/>
      <w:r w:rsidRPr="00233DBC">
        <w:rPr>
          <w:rFonts w:ascii="Verdana" w:hAnsi="Verdana" w:cs="DIN-Regular"/>
          <w:b/>
          <w:color w:val="272627"/>
        </w:rPr>
        <w:t xml:space="preserve"> è stato segnalato anche dalla ricerca </w:t>
      </w:r>
      <w:proofErr w:type="spellStart"/>
      <w:r w:rsidRPr="00233DBC">
        <w:rPr>
          <w:rFonts w:ascii="Verdana" w:hAnsi="Verdana" w:cs="DIN-Regular"/>
          <w:b/>
          <w:color w:val="272627"/>
        </w:rPr>
        <w:t>Euroconsumers</w:t>
      </w:r>
      <w:proofErr w:type="spellEnd"/>
      <w:r w:rsidRPr="00233DBC">
        <w:rPr>
          <w:rFonts w:ascii="Verdana" w:hAnsi="Verdana" w:cs="DIN-Regular"/>
          <w:b/>
          <w:color w:val="272627"/>
        </w:rPr>
        <w:t xml:space="preserve"> 2010 come il migliore per quanto riguarda la responsabilità sociale</w:t>
      </w:r>
      <w:r w:rsidRPr="004036B5">
        <w:rPr>
          <w:rFonts w:ascii="Verdana" w:hAnsi="Verdana" w:cs="DIN-Regular"/>
          <w:color w:val="272627"/>
        </w:rPr>
        <w:t xml:space="preserve"> </w:t>
      </w:r>
      <w:r w:rsidR="00034439" w:rsidRPr="004036B5">
        <w:rPr>
          <w:rFonts w:ascii="Verdana" w:hAnsi="Verdana" w:cs="DIN-Regular"/>
          <w:color w:val="272627"/>
        </w:rPr>
        <w:t xml:space="preserve">(rating A /A) </w:t>
      </w:r>
      <w:r w:rsidRPr="004036B5">
        <w:rPr>
          <w:rFonts w:ascii="Verdana" w:hAnsi="Verdana" w:cs="DIN-Regular"/>
          <w:color w:val="272627"/>
        </w:rPr>
        <w:t xml:space="preserve">sia nei confronti dei produttori, che possono così contare su una retribuzione adeguata e sulla possibilità di sviluppo del loro lavoro, sia nei confronti dei consumatori che sono così certi di contribuire ad un mercato più equo. </w:t>
      </w:r>
    </w:p>
    <w:p w:rsidR="00233DBC" w:rsidRDefault="00233DBC" w:rsidP="0057619B">
      <w:pPr>
        <w:rPr>
          <w:rFonts w:ascii="Verdana" w:hAnsi="Verdana" w:cs="DIN-Regular"/>
          <w:color w:val="272627"/>
        </w:rPr>
      </w:pPr>
      <w:r>
        <w:rPr>
          <w:rFonts w:ascii="Verdana" w:hAnsi="Verdana" w:cs="DIN-Regular"/>
          <w:color w:val="272627"/>
        </w:rPr>
        <w:t>Con invito alla pubblicazione</w:t>
      </w:r>
    </w:p>
    <w:p w:rsidR="00233DBC" w:rsidRPr="004036B5" w:rsidRDefault="00233DBC" w:rsidP="0057619B">
      <w:pPr>
        <w:rPr>
          <w:rFonts w:ascii="Verdana" w:hAnsi="Verdana"/>
        </w:rPr>
      </w:pPr>
      <w:r>
        <w:rPr>
          <w:rFonts w:ascii="Verdana" w:hAnsi="Verdana" w:cs="DIN-Regular"/>
          <w:color w:val="272627"/>
        </w:rPr>
        <w:t xml:space="preserve">Benedetta </w:t>
      </w:r>
      <w:proofErr w:type="spellStart"/>
      <w:r>
        <w:rPr>
          <w:rFonts w:ascii="Verdana" w:hAnsi="Verdana" w:cs="DIN-Regular"/>
          <w:color w:val="272627"/>
        </w:rPr>
        <w:t>Frare</w:t>
      </w:r>
      <w:proofErr w:type="spellEnd"/>
      <w:r>
        <w:rPr>
          <w:rFonts w:ascii="Verdana" w:hAnsi="Verdana" w:cs="DIN-Regular"/>
          <w:color w:val="272627"/>
        </w:rPr>
        <w:t xml:space="preserve"> – 340 9832227 – stampa@fairtradeitalia.it</w:t>
      </w:r>
    </w:p>
    <w:sectPr w:rsidR="00233DBC" w:rsidRPr="004036B5" w:rsidSect="00F06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501919"/>
    <w:rsid w:val="00034439"/>
    <w:rsid w:val="0010129E"/>
    <w:rsid w:val="00233DBC"/>
    <w:rsid w:val="00357470"/>
    <w:rsid w:val="004036B5"/>
    <w:rsid w:val="00501919"/>
    <w:rsid w:val="0057619B"/>
    <w:rsid w:val="0063262A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2010-05-21T09:06:00Z</dcterms:created>
  <dcterms:modified xsi:type="dcterms:W3CDTF">2010-05-21T13:02:00Z</dcterms:modified>
</cp:coreProperties>
</file>